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571FED3F" w14:textId="7955B658" w:rsidR="00114287" w:rsidRDefault="00114287" w:rsidP="001142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Załącznik nr  </w:t>
      </w:r>
      <w:r w:rsidR="002A7FBE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3</w:t>
      </w:r>
    </w:p>
    <w:p w14:paraId="7EDD6F43" w14:textId="77777777" w:rsidR="00114287" w:rsidRPr="00BD05A6" w:rsidRDefault="00114287" w:rsidP="001142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iCs/>
          <w:sz w:val="20"/>
          <w:szCs w:val="16"/>
          <w:bdr w:val="none" w:sz="0" w:space="0" w:color="auto"/>
        </w:rPr>
      </w:pPr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do </w:t>
      </w:r>
      <w:r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Regulaminu rekrutacji i realizacji Programu „Opieka wytchnieniowa” dla JST- edycja 2024  w Powiecie Radomskim</w:t>
      </w:r>
    </w:p>
    <w:p w14:paraId="31CFA671" w14:textId="77777777" w:rsidR="00FC10D6" w:rsidRPr="00247C64" w:rsidRDefault="00FC10D6" w:rsidP="0049606A">
      <w:pPr>
        <w:ind w:left="7200" w:firstLine="720"/>
        <w:rPr>
          <w:rFonts w:asciiTheme="minorHAnsi" w:hAnsiTheme="minorHAnsi" w:cstheme="minorHAnsi"/>
          <w:sz w:val="24"/>
          <w:szCs w:val="24"/>
        </w:rPr>
      </w:pPr>
    </w:p>
    <w:p w14:paraId="4C41F1AC" w14:textId="77777777" w:rsidR="0037059B" w:rsidRDefault="0037059B" w:rsidP="00F003E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4862CC" w14:textId="6841397D" w:rsidR="00013441" w:rsidRPr="00114287" w:rsidRDefault="0037059B" w:rsidP="00114287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003E2">
        <w:rPr>
          <w:rFonts w:asciiTheme="minorHAnsi" w:hAnsiTheme="minorHAnsi" w:cstheme="minorHAnsi"/>
          <w:sz w:val="24"/>
          <w:szCs w:val="24"/>
        </w:rPr>
        <w:t>Oświadczenie</w:t>
      </w:r>
      <w:r w:rsidR="002A7FBE">
        <w:rPr>
          <w:rFonts w:asciiTheme="minorHAnsi" w:hAnsiTheme="minorHAnsi" w:cstheme="minorHAnsi"/>
          <w:sz w:val="24"/>
          <w:szCs w:val="24"/>
        </w:rPr>
        <w:t xml:space="preserve"> o korzystaniu z usług.</w:t>
      </w:r>
    </w:p>
    <w:p w14:paraId="0150153B" w14:textId="77777777" w:rsidR="00013441" w:rsidRPr="00F003E2" w:rsidRDefault="00013441" w:rsidP="00A0189B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CFCD49B" w14:textId="77777777" w:rsidR="00114287" w:rsidRDefault="00114287" w:rsidP="00114287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Oświadczam, że aktualnie uczestniczę/nie uczestniczę bądź uczestniczyłem/ nie uczestniczyłem w Programie „Opieka wytchnieniowa” dla Jednostek Samorządu Terytorialnego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lub Organizacji Pozarządowych 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– edycja 2024 lub innym programie resortowym Ministra Rodziny i Polityki Społecznej w 2024 r. w zakresie usług opieki wytchnieniowej,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lub asystenckiej 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w Programie „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Asystent osobisty osoby z niepełnosprawnością 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” dla 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Jednostek Samorządu Terytorialnego lub 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Organizacji Pozarządowych – edycja 2024. </w:t>
      </w:r>
    </w:p>
    <w:p w14:paraId="20C8E5E8" w14:textId="0D9F1258" w:rsidR="005A10FD" w:rsidRPr="005A10FD" w:rsidRDefault="00114287" w:rsidP="00114287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Oświadczam, że aktualnie przyznano mi ……......................... </w:t>
      </w:r>
      <w:r w:rsidRPr="00BD05A6">
        <w:rPr>
          <w:rFonts w:asciiTheme="minorHAnsi" w:eastAsiaTheme="minorHAnsi" w:hAnsiTheme="minorHAnsi" w:cstheme="minorHAnsi"/>
          <w:i/>
          <w:color w:val="000000" w:themeColor="text1"/>
          <w:sz w:val="24"/>
          <w:szCs w:val="24"/>
          <w:bdr w:val="none" w:sz="0" w:space="0" w:color="auto"/>
          <w:lang w:eastAsia="en-US"/>
        </w:rPr>
        <w:t>(wpisać liczbę godzin/dni)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 w:rsidR="005A10FD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usług opieki </w:t>
      </w:r>
      <w:r w:rsidR="005A10FD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w Programie „Opieka wytchnieniowa” dla Jednostek Samorządu Terytorialnego</w:t>
      </w:r>
      <w:r w:rsidR="005A10FD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lub Organizacji Pozarządowych </w:t>
      </w:r>
      <w:r w:rsidR="005A10FD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– edycja 2024 lub innym programie resortowym Ministra Rodziny i Polityki Społecznej w 2024 r. w zakresie usług opieki </w:t>
      </w:r>
      <w:r w:rsidR="005A10FD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asystenckiej </w:t>
      </w:r>
      <w:r w:rsidR="005A10FD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w Programie „</w:t>
      </w:r>
      <w:r w:rsidR="005A10FD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Asystent osobisty osoby z niepełnosprawnością </w:t>
      </w:r>
      <w:r w:rsidR="005A10FD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” dla </w:t>
      </w:r>
      <w:r w:rsidR="005A10FD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Jednostek Samorządu Terytorialnego lub </w:t>
      </w:r>
      <w:r w:rsidR="005A10FD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Organizacji Pozarządowych – edycja 2024.</w:t>
      </w:r>
    </w:p>
    <w:p w14:paraId="282BF688" w14:textId="7592EE32" w:rsidR="0037059B" w:rsidRDefault="0037059B" w:rsidP="00114287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Miejscowość ___________________, data ________________________</w:t>
      </w:r>
    </w:p>
    <w:p w14:paraId="4D64F05A" w14:textId="77777777" w:rsidR="00BD72F9" w:rsidRPr="00F003E2" w:rsidRDefault="00BD72F9" w:rsidP="00BD72F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20"/>
        <w:contextualSpacing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399D8158" w14:textId="77777777" w:rsidR="0037059B" w:rsidRPr="00F003E2" w:rsidRDefault="0037059B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_________________________________________</w:t>
      </w:r>
    </w:p>
    <w:p w14:paraId="6A77E0D0" w14:textId="681B2CE8" w:rsidR="0037059B" w:rsidRPr="00F003E2" w:rsidRDefault="0037059B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(Podpis </w:t>
      </w:r>
      <w:r w:rsidR="00457083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uczestnika / </w:t>
      </w: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osoby opiekuna prawnego lub członka rodziny/opiekuna osoby </w:t>
      </w:r>
      <w:r w:rsidR="00BD72F9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z </w:t>
      </w: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niepełnosprawn</w:t>
      </w:r>
      <w:r w:rsidR="00BD72F9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ością</w:t>
      </w: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)</w:t>
      </w:r>
    </w:p>
    <w:p w14:paraId="3EA71957" w14:textId="77777777" w:rsidR="0037059B" w:rsidRPr="00F003E2" w:rsidRDefault="0037059B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3F86F38" w14:textId="77777777" w:rsidR="0037059B" w:rsidRPr="00F003E2" w:rsidRDefault="0037059B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Potwierdzam uprawnienie do korzystania z usług opieki wytchnieniowej</w:t>
      </w:r>
    </w:p>
    <w:p w14:paraId="5465027C" w14:textId="421D35A0" w:rsidR="00BD72F9" w:rsidRDefault="00BD72F9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3CCF8126" w14:textId="072FEB5D" w:rsidR="0037059B" w:rsidRPr="00F003E2" w:rsidRDefault="0037059B" w:rsidP="0037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</w:t>
      </w:r>
    </w:p>
    <w:p w14:paraId="75982C0C" w14:textId="2947636D" w:rsidR="00DD1ED5" w:rsidRPr="002A7FBE" w:rsidRDefault="0037059B" w:rsidP="002A7F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F003E2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(Podpis osoby przyjmującej zgłoszenie)</w:t>
      </w:r>
    </w:p>
    <w:sectPr w:rsidR="00DD1ED5" w:rsidRPr="002A7FBE" w:rsidSect="00292488">
      <w:pgSz w:w="11920" w:h="16840"/>
      <w:pgMar w:top="142" w:right="1417" w:bottom="851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4F32" w14:textId="77777777" w:rsidR="00292488" w:rsidRDefault="00292488" w:rsidP="00FC10D6">
      <w:r>
        <w:separator/>
      </w:r>
    </w:p>
  </w:endnote>
  <w:endnote w:type="continuationSeparator" w:id="0">
    <w:p w14:paraId="0716EA83" w14:textId="77777777" w:rsidR="00292488" w:rsidRDefault="00292488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6608" w14:textId="77777777" w:rsidR="00292488" w:rsidRDefault="00292488" w:rsidP="00FC10D6">
      <w:r>
        <w:separator/>
      </w:r>
    </w:p>
  </w:footnote>
  <w:footnote w:type="continuationSeparator" w:id="0">
    <w:p w14:paraId="57942986" w14:textId="77777777" w:rsidR="00292488" w:rsidRDefault="00292488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82FA3"/>
    <w:multiLevelType w:val="hybridMultilevel"/>
    <w:tmpl w:val="60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D85CB1"/>
    <w:multiLevelType w:val="hybridMultilevel"/>
    <w:tmpl w:val="A53800B0"/>
    <w:numStyleLink w:val="Zaimportowanystyl4"/>
  </w:abstractNum>
  <w:abstractNum w:abstractNumId="6" w15:restartNumberingAfterBreak="0">
    <w:nsid w:val="2D583D80"/>
    <w:multiLevelType w:val="hybridMultilevel"/>
    <w:tmpl w:val="B9207A66"/>
    <w:numStyleLink w:val="Zaimportowanystyl6"/>
  </w:abstractNum>
  <w:abstractNum w:abstractNumId="7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F5266D2"/>
    <w:multiLevelType w:val="hybridMultilevel"/>
    <w:tmpl w:val="70444068"/>
    <w:numStyleLink w:val="Zaimportowanystyl1"/>
  </w:abstractNum>
  <w:abstractNum w:abstractNumId="9" w15:restartNumberingAfterBreak="0">
    <w:nsid w:val="413F5E1D"/>
    <w:multiLevelType w:val="hybridMultilevel"/>
    <w:tmpl w:val="46C8F2EE"/>
    <w:numStyleLink w:val="Zaimportowanystyl3"/>
  </w:abstractNum>
  <w:abstractNum w:abstractNumId="10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F5EA2"/>
    <w:multiLevelType w:val="hybridMultilevel"/>
    <w:tmpl w:val="780CE004"/>
    <w:numStyleLink w:val="Zaimportowanystyl5"/>
  </w:abstractNum>
  <w:abstractNum w:abstractNumId="13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D2E05"/>
    <w:multiLevelType w:val="hybridMultilevel"/>
    <w:tmpl w:val="C2A27DAE"/>
    <w:numStyleLink w:val="Zaimportowanystyl2"/>
  </w:abstractNum>
  <w:abstractNum w:abstractNumId="15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3271"/>
    <w:multiLevelType w:val="hybridMultilevel"/>
    <w:tmpl w:val="26889E40"/>
    <w:numStyleLink w:val="Zaimportowanystyl7"/>
  </w:abstractNum>
  <w:abstractNum w:abstractNumId="17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0319">
    <w:abstractNumId w:val="4"/>
  </w:num>
  <w:num w:numId="2" w16cid:durableId="1871529296">
    <w:abstractNumId w:val="8"/>
  </w:num>
  <w:num w:numId="3" w16cid:durableId="721096286">
    <w:abstractNumId w:val="18"/>
  </w:num>
  <w:num w:numId="4" w16cid:durableId="1576628505">
    <w:abstractNumId w:val="14"/>
  </w:num>
  <w:num w:numId="5" w16cid:durableId="1871603963">
    <w:abstractNumId w:val="19"/>
  </w:num>
  <w:num w:numId="6" w16cid:durableId="1760910746">
    <w:abstractNumId w:val="9"/>
  </w:num>
  <w:num w:numId="7" w16cid:durableId="1639258696">
    <w:abstractNumId w:val="20"/>
  </w:num>
  <w:num w:numId="8" w16cid:durableId="1861241159">
    <w:abstractNumId w:val="5"/>
  </w:num>
  <w:num w:numId="9" w16cid:durableId="474027251">
    <w:abstractNumId w:val="0"/>
  </w:num>
  <w:num w:numId="10" w16cid:durableId="1095322680">
    <w:abstractNumId w:val="12"/>
  </w:num>
  <w:num w:numId="11" w16cid:durableId="1296983977">
    <w:abstractNumId w:val="17"/>
  </w:num>
  <w:num w:numId="12" w16cid:durableId="2096394457">
    <w:abstractNumId w:val="6"/>
  </w:num>
  <w:num w:numId="13" w16cid:durableId="2145921209">
    <w:abstractNumId w:val="3"/>
  </w:num>
  <w:num w:numId="14" w16cid:durableId="2109308906">
    <w:abstractNumId w:val="16"/>
  </w:num>
  <w:num w:numId="15" w16cid:durableId="2048065668">
    <w:abstractNumId w:val="13"/>
  </w:num>
  <w:num w:numId="16" w16cid:durableId="273831799">
    <w:abstractNumId w:val="10"/>
  </w:num>
  <w:num w:numId="17" w16cid:durableId="185601146">
    <w:abstractNumId w:val="11"/>
  </w:num>
  <w:num w:numId="18" w16cid:durableId="348339556">
    <w:abstractNumId w:val="1"/>
  </w:num>
  <w:num w:numId="19" w16cid:durableId="1517189115">
    <w:abstractNumId w:val="15"/>
  </w:num>
  <w:num w:numId="20" w16cid:durableId="376971083">
    <w:abstractNumId w:val="21"/>
  </w:num>
  <w:num w:numId="21" w16cid:durableId="1270160248">
    <w:abstractNumId w:val="7"/>
  </w:num>
  <w:num w:numId="22" w16cid:durableId="97930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A08CC"/>
    <w:rsid w:val="000E24BD"/>
    <w:rsid w:val="00114287"/>
    <w:rsid w:val="00127B3B"/>
    <w:rsid w:val="001868FB"/>
    <w:rsid w:val="00247C64"/>
    <w:rsid w:val="00292488"/>
    <w:rsid w:val="002A619F"/>
    <w:rsid w:val="002A7FBE"/>
    <w:rsid w:val="00313F8F"/>
    <w:rsid w:val="0035466E"/>
    <w:rsid w:val="0037059B"/>
    <w:rsid w:val="003D45AB"/>
    <w:rsid w:val="004052E8"/>
    <w:rsid w:val="00457083"/>
    <w:rsid w:val="0049606A"/>
    <w:rsid w:val="004B52F0"/>
    <w:rsid w:val="004E4425"/>
    <w:rsid w:val="004E6BE4"/>
    <w:rsid w:val="005A10FD"/>
    <w:rsid w:val="005A5DE8"/>
    <w:rsid w:val="00691844"/>
    <w:rsid w:val="007A5F8D"/>
    <w:rsid w:val="007E17DB"/>
    <w:rsid w:val="008708C0"/>
    <w:rsid w:val="00896299"/>
    <w:rsid w:val="008F411E"/>
    <w:rsid w:val="00915A51"/>
    <w:rsid w:val="00A0189B"/>
    <w:rsid w:val="00A20C6A"/>
    <w:rsid w:val="00A63FE1"/>
    <w:rsid w:val="00AE3E6E"/>
    <w:rsid w:val="00B01995"/>
    <w:rsid w:val="00B328C8"/>
    <w:rsid w:val="00BD72F9"/>
    <w:rsid w:val="00C009D4"/>
    <w:rsid w:val="00D0000D"/>
    <w:rsid w:val="00D14D26"/>
    <w:rsid w:val="00DB37F6"/>
    <w:rsid w:val="00DC0460"/>
    <w:rsid w:val="00DD1ED5"/>
    <w:rsid w:val="00F003E2"/>
    <w:rsid w:val="00F26511"/>
    <w:rsid w:val="00F3572A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27</cp:revision>
  <cp:lastPrinted>2024-03-11T09:15:00Z</cp:lastPrinted>
  <dcterms:created xsi:type="dcterms:W3CDTF">2024-01-09T08:14:00Z</dcterms:created>
  <dcterms:modified xsi:type="dcterms:W3CDTF">2024-04-08T06:28:00Z</dcterms:modified>
</cp:coreProperties>
</file>