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6A230A">
        <w:rPr>
          <w:rFonts w:ascii="Times New Roman" w:hAnsi="Times New Roman"/>
          <w:i/>
          <w:sz w:val="20"/>
          <w:szCs w:val="20"/>
        </w:rPr>
        <w:t>wspierania rodziny i systemu pieczy zastępczej</w:t>
      </w:r>
      <w:r w:rsidR="00AD131D">
        <w:rPr>
          <w:rFonts w:ascii="Times New Roman" w:hAnsi="Times New Roman"/>
          <w:i/>
          <w:sz w:val="20"/>
          <w:szCs w:val="20"/>
        </w:rPr>
        <w:t xml:space="preserve"> </w:t>
      </w:r>
      <w:r w:rsidR="00827DEF">
        <w:rPr>
          <w:rFonts w:ascii="Times New Roman" w:hAnsi="Times New Roman"/>
          <w:i/>
          <w:sz w:val="20"/>
          <w:szCs w:val="20"/>
        </w:rPr>
        <w:t>w</w:t>
      </w:r>
      <w:r w:rsidR="00F025CB">
        <w:rPr>
          <w:rFonts w:ascii="Times New Roman" w:hAnsi="Times New Roman"/>
          <w:i/>
          <w:sz w:val="20"/>
          <w:szCs w:val="20"/>
        </w:rPr>
        <w:t xml:space="preserve"> roku 202</w:t>
      </w:r>
      <w:r w:rsidR="0023678D">
        <w:rPr>
          <w:rFonts w:ascii="Times New Roman" w:hAnsi="Times New Roman"/>
          <w:i/>
          <w:sz w:val="20"/>
          <w:szCs w:val="20"/>
        </w:rPr>
        <w:t>3</w:t>
      </w:r>
      <w:r w:rsidR="00F025CB">
        <w:rPr>
          <w:rFonts w:ascii="Times New Roman" w:hAnsi="Times New Roman"/>
          <w:i/>
          <w:sz w:val="20"/>
          <w:szCs w:val="20"/>
        </w:rPr>
        <w:t>.</w:t>
      </w:r>
    </w:p>
    <w:p w:rsidR="0023678D" w:rsidRDefault="0023678D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B6D" w:rsidRDefault="008C4B6D" w:rsidP="00FA1BBB">
      <w:pPr>
        <w:spacing w:after="0" w:line="240" w:lineRule="auto"/>
      </w:pPr>
      <w:r>
        <w:separator/>
      </w:r>
    </w:p>
  </w:endnote>
  <w:endnote w:type="continuationSeparator" w:id="0">
    <w:p w:rsidR="008C4B6D" w:rsidRDefault="008C4B6D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E00EF0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6A230A">
          <w:rPr>
            <w:noProof/>
          </w:rPr>
          <w:t>2</w:t>
        </w:r>
        <w:r>
          <w:fldChar w:fldCharType="end"/>
        </w:r>
      </w:p>
    </w:sdtContent>
  </w:sdt>
  <w:p w:rsidR="00FB0CB8" w:rsidRDefault="008C4B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B6D" w:rsidRDefault="008C4B6D" w:rsidP="00FA1BBB">
      <w:pPr>
        <w:spacing w:after="0" w:line="240" w:lineRule="auto"/>
      </w:pPr>
      <w:r>
        <w:separator/>
      </w:r>
    </w:p>
  </w:footnote>
  <w:footnote w:type="continuationSeparator" w:id="0">
    <w:p w:rsidR="008C4B6D" w:rsidRDefault="008C4B6D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15E63"/>
    <w:rsid w:val="00171E39"/>
    <w:rsid w:val="002135A2"/>
    <w:rsid w:val="0023678D"/>
    <w:rsid w:val="00243C44"/>
    <w:rsid w:val="00307B3A"/>
    <w:rsid w:val="00315255"/>
    <w:rsid w:val="0038249A"/>
    <w:rsid w:val="00394E7B"/>
    <w:rsid w:val="003C06CF"/>
    <w:rsid w:val="004B0336"/>
    <w:rsid w:val="004E778B"/>
    <w:rsid w:val="0053123E"/>
    <w:rsid w:val="00551476"/>
    <w:rsid w:val="005915DE"/>
    <w:rsid w:val="00635C02"/>
    <w:rsid w:val="0065553E"/>
    <w:rsid w:val="006A230A"/>
    <w:rsid w:val="007060AF"/>
    <w:rsid w:val="00723E55"/>
    <w:rsid w:val="0077650A"/>
    <w:rsid w:val="007975C6"/>
    <w:rsid w:val="007B3895"/>
    <w:rsid w:val="007F6096"/>
    <w:rsid w:val="00827DEF"/>
    <w:rsid w:val="008704DB"/>
    <w:rsid w:val="00880F02"/>
    <w:rsid w:val="008C4B6D"/>
    <w:rsid w:val="009B5BD6"/>
    <w:rsid w:val="009C6600"/>
    <w:rsid w:val="009F1D74"/>
    <w:rsid w:val="00AB004B"/>
    <w:rsid w:val="00AD131D"/>
    <w:rsid w:val="00B848B4"/>
    <w:rsid w:val="00CB60B2"/>
    <w:rsid w:val="00E00EF0"/>
    <w:rsid w:val="00EB3CD0"/>
    <w:rsid w:val="00ED422C"/>
    <w:rsid w:val="00F025CB"/>
    <w:rsid w:val="00FA1BBB"/>
    <w:rsid w:val="00FD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24</cp:revision>
  <cp:lastPrinted>2022-11-28T11:43:00Z</cp:lastPrinted>
  <dcterms:created xsi:type="dcterms:W3CDTF">2021-02-23T22:48:00Z</dcterms:created>
  <dcterms:modified xsi:type="dcterms:W3CDTF">2023-02-06T12:31:00Z</dcterms:modified>
</cp:coreProperties>
</file>